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4B4579" w:rsidRDefault="004B4579" w:rsidP="004B4579">
      <w:pPr>
        <w:pStyle w:val="NormaleWeb"/>
        <w:spacing w:before="0" w:after="0" w:line="276" w:lineRule="auto"/>
        <w:jc w:val="righ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B4579">
        <w:rPr>
          <w:rFonts w:ascii="Arial" w:hAnsi="Arial" w:cs="Arial"/>
          <w:b/>
          <w:color w:val="000000"/>
          <w:sz w:val="22"/>
          <w:szCs w:val="22"/>
          <w:u w:val="single"/>
        </w:rPr>
        <w:t>ALLEGATO A</w:t>
      </w: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EE2040" w:rsidRPr="004A46A3" w:rsidRDefault="00EE2040" w:rsidP="00EE2040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>
        <w:rPr>
          <w:rFonts w:ascii="Arial" w:eastAsia="Arial" w:hAnsi="Arial" w:cs="Arial"/>
          <w:b/>
          <w:bCs/>
          <w:sz w:val="28"/>
          <w:szCs w:val="28"/>
        </w:rPr>
        <w:t>Consultazione preliminare di mercato</w:t>
      </w:r>
    </w:p>
    <w:p w:rsidR="00EE2040" w:rsidRPr="006A1F9B" w:rsidRDefault="00EE2040" w:rsidP="00EE2040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>
        <w:rPr>
          <w:rFonts w:ascii="Arial" w:hAnsi="Arial" w:cs="Arial"/>
          <w:i/>
          <w:color w:val="000000"/>
          <w:sz w:val="18"/>
          <w:szCs w:val="18"/>
        </w:rPr>
        <w:t>77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del </w:t>
      </w:r>
      <w:proofErr w:type="gramStart"/>
      <w:r w:rsidRPr="006A1F9B">
        <w:rPr>
          <w:rFonts w:ascii="Arial" w:hAnsi="Arial" w:cs="Arial"/>
          <w:i/>
          <w:color w:val="000000"/>
          <w:sz w:val="18"/>
          <w:szCs w:val="18"/>
        </w:rPr>
        <w:t>D.Lgs</w:t>
      </w:r>
      <w:proofErr w:type="gram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9F391B" w:rsidRPr="00CC7092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CC7092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INDAGINE CONOSCITIVA PER LA FORNITURA DI </w:t>
      </w:r>
    </w:p>
    <w:p w:rsidR="0052107D" w:rsidRPr="0052107D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 w:rsidRPr="00CC7092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“</w:t>
      </w:r>
      <w:r w:rsidR="00CC7092" w:rsidRPr="00CC7092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 xml:space="preserve">Fornitura di dispositivi medici per procedure </w:t>
      </w:r>
      <w:proofErr w:type="spellStart"/>
      <w:r w:rsidR="00CC7092" w:rsidRPr="00CC7092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neurovascolari</w:t>
      </w:r>
      <w:proofErr w:type="spellEnd"/>
      <w:r w:rsidR="00CC7092" w:rsidRPr="00CC7092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 xml:space="preserve"> occorrenti alla UOC Neuroradiologia</w:t>
      </w:r>
      <w:r w:rsidR="009C6B64" w:rsidRPr="00CC7092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”</w:t>
      </w:r>
    </w:p>
    <w:p w:rsidR="00CC7092" w:rsidRDefault="00CC7092" w:rsidP="00CC7092">
      <w:pPr>
        <w:pStyle w:val="Default"/>
      </w:pPr>
    </w:p>
    <w:p w:rsidR="00CC7092" w:rsidRPr="00CC7092" w:rsidRDefault="00CC7092" w:rsidP="00CC7092">
      <w:pPr>
        <w:pStyle w:val="Default"/>
        <w:numPr>
          <w:ilvl w:val="0"/>
          <w:numId w:val="8"/>
        </w:numPr>
      </w:pPr>
      <w:r w:rsidRPr="00CC7092">
        <w:rPr>
          <w:rFonts w:ascii="Arial" w:hAnsi="Arial" w:cs="Arial"/>
          <w:b/>
          <w:bCs/>
          <w:sz w:val="20"/>
          <w:szCs w:val="22"/>
        </w:rPr>
        <w:t xml:space="preserve">Lotto n.1 </w:t>
      </w:r>
      <w:r w:rsidRPr="00CC7092">
        <w:rPr>
          <w:rFonts w:ascii="Arial" w:hAnsi="Arial" w:cs="Arial"/>
          <w:b/>
          <w:bCs/>
          <w:sz w:val="20"/>
          <w:szCs w:val="22"/>
        </w:rPr>
        <w:t xml:space="preserve">- Sistema di accesso </w:t>
      </w:r>
      <w:proofErr w:type="spellStart"/>
      <w:r w:rsidRPr="00CC7092">
        <w:rPr>
          <w:rFonts w:ascii="Arial" w:hAnsi="Arial" w:cs="Arial"/>
          <w:b/>
          <w:bCs/>
          <w:sz w:val="20"/>
          <w:szCs w:val="22"/>
        </w:rPr>
        <w:t>neurovascolare</w:t>
      </w:r>
      <w:proofErr w:type="spellEnd"/>
      <w:r>
        <w:rPr>
          <w:rFonts w:ascii="Arial" w:hAnsi="Arial" w:cs="Arial"/>
          <w:b/>
          <w:bCs/>
          <w:sz w:val="20"/>
          <w:szCs w:val="22"/>
        </w:rPr>
        <w:t xml:space="preserve"> </w:t>
      </w:r>
      <w:r>
        <w:rPr>
          <w:sz w:val="22"/>
          <w:szCs w:val="22"/>
        </w:rPr>
        <w:t>Tipo Benchmark BMX 81 e 96</w:t>
      </w:r>
    </w:p>
    <w:p w:rsidR="00CC7092" w:rsidRPr="00CC7092" w:rsidRDefault="00CC7092" w:rsidP="00CC7092">
      <w:pPr>
        <w:pStyle w:val="Default"/>
        <w:numPr>
          <w:ilvl w:val="0"/>
          <w:numId w:val="8"/>
        </w:numPr>
        <w:rPr>
          <w:rFonts w:ascii="Arial" w:hAnsi="Arial" w:cs="Arial"/>
          <w:sz w:val="20"/>
          <w:szCs w:val="22"/>
        </w:rPr>
      </w:pPr>
      <w:r w:rsidRPr="00CC7092">
        <w:rPr>
          <w:rFonts w:ascii="Arial" w:hAnsi="Arial" w:cs="Arial"/>
          <w:b/>
          <w:bCs/>
          <w:sz w:val="20"/>
          <w:szCs w:val="22"/>
        </w:rPr>
        <w:t xml:space="preserve">Lotto n.2 </w:t>
      </w:r>
      <w:r w:rsidRPr="00CC7092">
        <w:rPr>
          <w:rFonts w:ascii="Arial" w:hAnsi="Arial" w:cs="Arial"/>
          <w:b/>
          <w:bCs/>
          <w:sz w:val="20"/>
          <w:szCs w:val="22"/>
        </w:rPr>
        <w:t xml:space="preserve">- Catetere </w:t>
      </w:r>
      <w:r w:rsidRPr="00CC7092">
        <w:rPr>
          <w:rFonts w:ascii="Arial" w:hAnsi="Arial" w:cs="Arial"/>
          <w:b/>
          <w:bCs/>
          <w:sz w:val="20"/>
          <w:szCs w:val="22"/>
        </w:rPr>
        <w:t>di aspirazione a grosso calibro</w:t>
      </w:r>
      <w:r>
        <w:rPr>
          <w:rFonts w:ascii="Arial" w:hAnsi="Arial" w:cs="Arial"/>
          <w:b/>
          <w:bCs/>
          <w:sz w:val="20"/>
          <w:szCs w:val="22"/>
        </w:rPr>
        <w:t xml:space="preserve"> </w:t>
      </w:r>
      <w:r>
        <w:rPr>
          <w:sz w:val="22"/>
          <w:szCs w:val="22"/>
        </w:rPr>
        <w:t>Tipo SOFIA Flow 88</w:t>
      </w:r>
    </w:p>
    <w:p w:rsidR="00CC7092" w:rsidRPr="00CC7092" w:rsidRDefault="00CC7092" w:rsidP="00CC7092">
      <w:pPr>
        <w:pStyle w:val="Default"/>
        <w:numPr>
          <w:ilvl w:val="0"/>
          <w:numId w:val="8"/>
        </w:numPr>
        <w:rPr>
          <w:rFonts w:ascii="Arial" w:hAnsi="Arial" w:cs="Arial"/>
          <w:sz w:val="20"/>
          <w:szCs w:val="22"/>
        </w:rPr>
      </w:pPr>
      <w:r w:rsidRPr="00CC7092">
        <w:rPr>
          <w:rFonts w:ascii="Arial" w:hAnsi="Arial" w:cs="Arial"/>
          <w:b/>
          <w:bCs/>
          <w:sz w:val="20"/>
          <w:szCs w:val="22"/>
        </w:rPr>
        <w:t xml:space="preserve">Lotto n.3 - </w:t>
      </w:r>
      <w:proofErr w:type="spellStart"/>
      <w:r w:rsidRPr="00CC7092">
        <w:rPr>
          <w:rFonts w:ascii="Arial" w:hAnsi="Arial" w:cs="Arial"/>
          <w:b/>
          <w:bCs/>
          <w:sz w:val="20"/>
          <w:szCs w:val="22"/>
        </w:rPr>
        <w:t>Stent</w:t>
      </w:r>
      <w:proofErr w:type="spellEnd"/>
      <w:r w:rsidRPr="00CC7092">
        <w:rPr>
          <w:rFonts w:ascii="Arial" w:hAnsi="Arial" w:cs="Arial"/>
          <w:b/>
          <w:bCs/>
          <w:sz w:val="20"/>
          <w:szCs w:val="22"/>
        </w:rPr>
        <w:t xml:space="preserve"> temporaneo</w:t>
      </w:r>
      <w:r>
        <w:rPr>
          <w:rFonts w:ascii="Arial" w:hAnsi="Arial" w:cs="Arial"/>
          <w:b/>
          <w:bCs/>
          <w:sz w:val="20"/>
          <w:szCs w:val="22"/>
        </w:rPr>
        <w:t xml:space="preserve"> </w:t>
      </w:r>
      <w:r>
        <w:rPr>
          <w:sz w:val="22"/>
          <w:szCs w:val="22"/>
        </w:rPr>
        <w:t>Tipo COMANECI</w:t>
      </w:r>
    </w:p>
    <w:p w:rsidR="00CC7092" w:rsidRPr="00CC7092" w:rsidRDefault="00CC7092" w:rsidP="00CC7092">
      <w:pPr>
        <w:pStyle w:val="Default"/>
        <w:numPr>
          <w:ilvl w:val="0"/>
          <w:numId w:val="8"/>
        </w:numPr>
        <w:rPr>
          <w:rFonts w:ascii="Arial" w:hAnsi="Arial" w:cs="Arial"/>
          <w:sz w:val="20"/>
          <w:szCs w:val="22"/>
        </w:rPr>
      </w:pPr>
      <w:r w:rsidRPr="00CC7092">
        <w:rPr>
          <w:rFonts w:ascii="Arial" w:hAnsi="Arial" w:cs="Arial"/>
          <w:b/>
          <w:bCs/>
          <w:sz w:val="20"/>
          <w:szCs w:val="22"/>
        </w:rPr>
        <w:t xml:space="preserve">Lotto n.4 </w:t>
      </w:r>
      <w:r w:rsidRPr="00CC7092">
        <w:rPr>
          <w:rFonts w:ascii="Arial" w:hAnsi="Arial" w:cs="Arial"/>
          <w:b/>
          <w:bCs/>
          <w:sz w:val="20"/>
          <w:szCs w:val="22"/>
        </w:rPr>
        <w:t xml:space="preserve">- Dispositivo </w:t>
      </w:r>
      <w:proofErr w:type="spellStart"/>
      <w:r w:rsidRPr="00CC7092">
        <w:rPr>
          <w:rFonts w:ascii="Arial" w:hAnsi="Arial" w:cs="Arial"/>
          <w:b/>
          <w:bCs/>
          <w:sz w:val="20"/>
          <w:szCs w:val="22"/>
        </w:rPr>
        <w:t>intrasacculare</w:t>
      </w:r>
      <w:proofErr w:type="spellEnd"/>
      <w:r>
        <w:rPr>
          <w:rFonts w:ascii="Arial" w:hAnsi="Arial" w:cs="Arial"/>
          <w:b/>
          <w:bCs/>
          <w:sz w:val="20"/>
          <w:szCs w:val="22"/>
        </w:rPr>
        <w:t xml:space="preserve"> </w:t>
      </w:r>
      <w:r>
        <w:rPr>
          <w:sz w:val="22"/>
          <w:szCs w:val="22"/>
        </w:rPr>
        <w:t>Tipo ARTISSE</w:t>
      </w:r>
      <w:bookmarkStart w:id="0" w:name="_GoBack"/>
      <w:bookmarkEnd w:id="0"/>
    </w:p>
    <w:p w:rsidR="00CC7092" w:rsidRPr="0052107D" w:rsidRDefault="00CC7092" w:rsidP="00146666">
      <w:pPr>
        <w:autoSpaceDN/>
        <w:textAlignment w:val="auto"/>
        <w:rPr>
          <w:rFonts w:ascii="Times New Roman" w:eastAsia="Times New Roman" w:hAnsi="Times New Roman"/>
          <w:lang w:eastAsia="zh-CN"/>
        </w:rPr>
      </w:pPr>
    </w:p>
    <w:p w:rsid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Si autorizza espressamente la Stazione Appaltante ad inviare eventuali comunicazioni relative alla procedura in oggetto al seguente indirizzo di posta elettronica certificata ________________________________ </w:t>
      </w:r>
    </w:p>
    <w:p w:rsidR="00D43DBB" w:rsidRDefault="00D43DBB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D43DBB" w:rsidRDefault="00D43DBB" w:rsidP="00D43DBB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Si dichiara il possesso dei seguenti requisiti: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</w:rPr>
        <w:t>Iscrizione</w:t>
      </w:r>
      <w:r w:rsidRPr="00D67D25">
        <w:rPr>
          <w:rFonts w:ascii="Arial" w:hAnsi="Arial" w:cs="Arial"/>
        </w:rPr>
        <w:t xml:space="preserve"> nel registro tenuto dalla Camera di commercio industria, artigianato e agricoltura oppure nel registro delle commissioni provinciali per l’artigianato per attività coerenti con quelle oggetto della presente procedura</w:t>
      </w:r>
      <w:r>
        <w:rPr>
          <w:rFonts w:ascii="Arial" w:hAnsi="Arial" w:cs="Arial"/>
        </w:rPr>
        <w:t>;</w:t>
      </w:r>
      <w:r w:rsidRPr="00D67D25">
        <w:rPr>
          <w:rFonts w:ascii="Arial" w:hAnsi="Arial" w:cs="Arial"/>
        </w:rPr>
        <w:t xml:space="preserve"> 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 w:rsidRPr="00D67D25">
        <w:rPr>
          <w:rFonts w:ascii="Arial" w:hAnsi="Arial" w:cs="Arial"/>
        </w:rPr>
        <w:t xml:space="preserve">possesso dei requisiti minimi di cui all’art. 94 (Cause di esclusione automatica) del </w:t>
      </w:r>
      <w:proofErr w:type="gramStart"/>
      <w:r w:rsidRPr="00D67D25">
        <w:rPr>
          <w:rFonts w:ascii="Arial" w:hAnsi="Arial" w:cs="Arial"/>
        </w:rPr>
        <w:t>D.Lgs</w:t>
      </w:r>
      <w:proofErr w:type="gramEnd"/>
      <w:r w:rsidRPr="00D67D25">
        <w:rPr>
          <w:rFonts w:ascii="Arial" w:hAnsi="Arial" w:cs="Arial"/>
        </w:rPr>
        <w:t xml:space="preserve">. 31 marzo 2023, n. 36. 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__________________________</w:t>
      </w:r>
    </w:p>
    <w:p w:rsidR="00D43DBB" w:rsidRP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0D" w:rsidRDefault="00E62D0D">
      <w:r>
        <w:separator/>
      </w:r>
    </w:p>
  </w:endnote>
  <w:endnote w:type="continuationSeparator" w:id="0">
    <w:p w:rsidR="00E62D0D" w:rsidRDefault="00E6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CC7092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C709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C709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C709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CC709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C709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C709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CC709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CC7092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0D" w:rsidRDefault="00E62D0D">
      <w:r>
        <w:rPr>
          <w:color w:val="000000"/>
        </w:rPr>
        <w:separator/>
      </w:r>
    </w:p>
  </w:footnote>
  <w:footnote w:type="continuationSeparator" w:id="0">
    <w:p w:rsidR="00E62D0D" w:rsidRDefault="00E62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2455"/>
    <w:multiLevelType w:val="hybridMultilevel"/>
    <w:tmpl w:val="058C0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B1224"/>
    <w:multiLevelType w:val="hybridMultilevel"/>
    <w:tmpl w:val="BAA0FBC0"/>
    <w:lvl w:ilvl="0" w:tplc="A110512C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3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6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146666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4B4579"/>
    <w:rsid w:val="00502974"/>
    <w:rsid w:val="0052107D"/>
    <w:rsid w:val="00563D5E"/>
    <w:rsid w:val="005A4764"/>
    <w:rsid w:val="005E673C"/>
    <w:rsid w:val="006857EB"/>
    <w:rsid w:val="006A1F9B"/>
    <w:rsid w:val="006E24E5"/>
    <w:rsid w:val="006E6773"/>
    <w:rsid w:val="00716028"/>
    <w:rsid w:val="00732140"/>
    <w:rsid w:val="00781724"/>
    <w:rsid w:val="0078370D"/>
    <w:rsid w:val="00827585"/>
    <w:rsid w:val="00833B36"/>
    <w:rsid w:val="008D160B"/>
    <w:rsid w:val="008F5AE8"/>
    <w:rsid w:val="009212DC"/>
    <w:rsid w:val="009611F5"/>
    <w:rsid w:val="009B50A0"/>
    <w:rsid w:val="009C6B64"/>
    <w:rsid w:val="009E4835"/>
    <w:rsid w:val="009F391B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55FF9"/>
    <w:rsid w:val="00C921BD"/>
    <w:rsid w:val="00CA0840"/>
    <w:rsid w:val="00CB2211"/>
    <w:rsid w:val="00CB2F50"/>
    <w:rsid w:val="00CC6587"/>
    <w:rsid w:val="00CC7092"/>
    <w:rsid w:val="00D3563B"/>
    <w:rsid w:val="00D43DBB"/>
    <w:rsid w:val="00D54C96"/>
    <w:rsid w:val="00D95C25"/>
    <w:rsid w:val="00D97B3C"/>
    <w:rsid w:val="00DB439A"/>
    <w:rsid w:val="00E06E3F"/>
    <w:rsid w:val="00E62D0D"/>
    <w:rsid w:val="00EB57B2"/>
    <w:rsid w:val="00EE2040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D3196F"/>
  <w15:docId w15:val="{711A43C6-7B69-4750-82DA-427F0929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8AF78-93F9-48EA-B4AC-400582F1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Elisa Miotti</cp:lastModifiedBy>
  <cp:revision>13</cp:revision>
  <cp:lastPrinted>2023-07-04T11:14:00Z</cp:lastPrinted>
  <dcterms:created xsi:type="dcterms:W3CDTF">2023-07-25T07:39:00Z</dcterms:created>
  <dcterms:modified xsi:type="dcterms:W3CDTF">2026-09-04T10:05:00Z</dcterms:modified>
</cp:coreProperties>
</file>